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42" w:rsidRDefault="00340A42" w:rsidP="00340A42">
      <w:r>
        <w:t>Regulamin przyznawania punktów w eliminacjach uczelnianych  Akademii Wychowania Fizycznego w Krakowie do projektu „Wsparcie studentów w zakresie podniesienia ich kompetencji i umiejętności” finansowanego z Programu Fundusze Europejskie dla Rozwoju Społecznego 2021-2027.</w:t>
      </w:r>
    </w:p>
    <w:p w:rsidR="00340A42" w:rsidRDefault="00340A42" w:rsidP="00340A42">
      <w:r>
        <w:t>I.</w:t>
      </w:r>
      <w:r>
        <w:tab/>
        <w:t xml:space="preserve">Student musi spełnić wszystkie kryteria zawarte wymogach projektu „Wsparcie studentów w zakresie podniesienia ich kompetencji i umiejętności” finansowanego z Programu Fundusze Europejskie dla Rozwoju Społecznego 2021-2027.(konieczność oceny przez lektora będzie poziomu języka, będzie przeprowadzona jako III etap). Proszę pamiętać, nie może mieć miejsca  sytuacja co do podwójnego finasowania. </w:t>
      </w:r>
    </w:p>
    <w:p w:rsidR="00340A42" w:rsidRDefault="00340A42" w:rsidP="00340A42">
      <w:r>
        <w:t>II.</w:t>
      </w:r>
      <w:r>
        <w:tab/>
        <w:t xml:space="preserve">Ocena dorobku studentów. </w:t>
      </w:r>
    </w:p>
    <w:p w:rsidR="00340A42" w:rsidRDefault="00340A42" w:rsidP="00340A42"/>
    <w:p w:rsidR="00340A42" w:rsidRDefault="00340A42" w:rsidP="00340A42">
      <w:r>
        <w:t xml:space="preserve">Student składa uzupełniony załącznik CV studenta (patrz projekt) oraz deklaracje spełnienia wszystkich wymogów formalnych. Osiągnięcia powinny zostać poparte odpowiednimi dokumentami. </w:t>
      </w:r>
    </w:p>
    <w:p w:rsidR="00340A42" w:rsidRDefault="00340A42" w:rsidP="00340A42"/>
    <w:p w:rsidR="00340A42" w:rsidRDefault="00340A42" w:rsidP="00340A42">
      <w:r>
        <w:t>1.</w:t>
      </w:r>
      <w:r>
        <w:tab/>
        <w:t xml:space="preserve">Nagrody i wyróżnienia studenta lub studentki wskazanych w ofercie w </w:t>
      </w:r>
    </w:p>
    <w:p w:rsidR="00340A42" w:rsidRDefault="00340A42" w:rsidP="00340A42">
      <w:r>
        <w:t xml:space="preserve">konkursach, zawodach, konferencjach o zasięgu krajowym  ( 5 pkt.) i </w:t>
      </w:r>
    </w:p>
    <w:p w:rsidR="00340A42" w:rsidRDefault="00340A42" w:rsidP="00340A42">
      <w:r>
        <w:t>międzynarodowym  (10 pkt.) w dziedzinie nauki związanej z tematem projektu;</w:t>
      </w:r>
    </w:p>
    <w:p w:rsidR="00340A42" w:rsidRDefault="00340A42" w:rsidP="00340A42"/>
    <w:p w:rsidR="00340A42" w:rsidRDefault="00340A42" w:rsidP="00340A42">
      <w:r>
        <w:t>2.</w:t>
      </w:r>
      <w:r>
        <w:tab/>
        <w:t xml:space="preserve">Wystąpienia studenta lub studentki wskazanych w ofercie na </w:t>
      </w:r>
    </w:p>
    <w:p w:rsidR="00340A42" w:rsidRDefault="00340A42" w:rsidP="00340A42">
      <w:r>
        <w:t>konferencjach naukowych/ zawodach sportowych  krajowych (5pkt.) i (10 pkt.) międzynarodowych  w dziedzinie nauki związanej z tematem projektu.</w:t>
      </w:r>
    </w:p>
    <w:p w:rsidR="00340A42" w:rsidRDefault="00340A42" w:rsidP="00340A42"/>
    <w:p w:rsidR="00340A42" w:rsidRDefault="00340A42" w:rsidP="00340A42">
      <w:r>
        <w:t>3.</w:t>
      </w:r>
      <w:r>
        <w:tab/>
        <w:t xml:space="preserve">Udział studenta lub studentki wskazanych w ofercie w projektach </w:t>
      </w:r>
    </w:p>
    <w:p w:rsidR="00340A42" w:rsidRDefault="00340A42" w:rsidP="00340A42">
      <w:r>
        <w:t xml:space="preserve">badawczych prowadzonych przez uczelnię (5 pkt.)/ we współpracy z innymi </w:t>
      </w:r>
    </w:p>
    <w:p w:rsidR="00340A42" w:rsidRDefault="00340A42" w:rsidP="00340A42">
      <w:r>
        <w:t>ośrodkami akademickimi ( 10 pkt.)  lub naukowymi/ przez koła naukowe;</w:t>
      </w:r>
    </w:p>
    <w:p w:rsidR="00340A42" w:rsidRDefault="00340A42" w:rsidP="00340A42"/>
    <w:p w:rsidR="00340A42" w:rsidRDefault="00340A42" w:rsidP="00340A42">
      <w:r>
        <w:t>4.</w:t>
      </w:r>
      <w:r>
        <w:tab/>
        <w:t xml:space="preserve">Autorstwo (10 pkt.) lub współautorstwo ( 5pkt.)  patentu lub wzoru użytkowego, zgłoszenia </w:t>
      </w:r>
    </w:p>
    <w:p w:rsidR="00340A42" w:rsidRDefault="00340A42" w:rsidP="00340A42">
      <w:r>
        <w:t>patentów;</w:t>
      </w:r>
    </w:p>
    <w:p w:rsidR="00340A42" w:rsidRDefault="00340A42" w:rsidP="00340A42"/>
    <w:p w:rsidR="00340A42" w:rsidRDefault="00340A42" w:rsidP="00340A42">
      <w:r>
        <w:t>5.</w:t>
      </w:r>
      <w:r>
        <w:tab/>
        <w:t xml:space="preserve">Publikacje naukowe studenta lub studentki wskazanych w ofercie w </w:t>
      </w:r>
    </w:p>
    <w:p w:rsidR="00340A42" w:rsidRDefault="00340A42" w:rsidP="00340A42">
      <w:r>
        <w:t xml:space="preserve">recenzowanych i nierecenzowanych czasopismach naukowych o zasięgu </w:t>
      </w:r>
    </w:p>
    <w:p w:rsidR="00340A42" w:rsidRDefault="00340A42" w:rsidP="00340A42">
      <w:r>
        <w:t>6.</w:t>
      </w:r>
      <w:r>
        <w:tab/>
        <w:t xml:space="preserve"> krajowym (5 pkt.), międzynarodowym (10pkt.) lub publikacje naukowe w formie książki </w:t>
      </w:r>
    </w:p>
    <w:p w:rsidR="00340A42" w:rsidRDefault="00340A42" w:rsidP="00340A42">
      <w:r>
        <w:lastRenderedPageBreak/>
        <w:t>(autorstwo lub współautorstwo).</w:t>
      </w:r>
    </w:p>
    <w:p w:rsidR="00340A42" w:rsidRDefault="00340A42" w:rsidP="00340A42">
      <w:r>
        <w:t>7.</w:t>
      </w:r>
      <w:r>
        <w:tab/>
        <w:t xml:space="preserve">Inne osiągnięcia studenta lub studentki wskazanych w ofercie (np. </w:t>
      </w:r>
    </w:p>
    <w:p w:rsidR="00340A42" w:rsidRDefault="00340A42" w:rsidP="00340A42">
      <w:r>
        <w:t>artystyczne, sportowe, działalność społeczna) od 1-5 pkt.</w:t>
      </w:r>
    </w:p>
    <w:p w:rsidR="00340A42" w:rsidRDefault="00340A42" w:rsidP="00340A42">
      <w:r>
        <w:t>8.</w:t>
      </w:r>
      <w:r>
        <w:tab/>
        <w:t xml:space="preserve">Opinia opiekuna merytorycznego lub opiekuna koła naukowego na temat </w:t>
      </w:r>
    </w:p>
    <w:p w:rsidR="00340A42" w:rsidRDefault="00340A42" w:rsidP="00340A42">
      <w:r>
        <w:t>dotychczasowej aktywności studenta lub studentki  (1-5 pkt.)</w:t>
      </w:r>
    </w:p>
    <w:p w:rsidR="00340A42" w:rsidRDefault="00340A42" w:rsidP="00340A42"/>
    <w:p w:rsidR="00340A42" w:rsidRDefault="00340A42" w:rsidP="00340A42"/>
    <w:p w:rsidR="00E53E00" w:rsidRDefault="00340A42" w:rsidP="00340A42">
      <w:r>
        <w:t>III.</w:t>
      </w:r>
      <w:r>
        <w:tab/>
        <w:t>Student – ocena przez lektora studentów nie posiadających certyfikatu.</w:t>
      </w:r>
      <w:bookmarkStart w:id="0" w:name="_GoBack"/>
      <w:bookmarkEnd w:id="0"/>
    </w:p>
    <w:sectPr w:rsidR="00E5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42"/>
    <w:rsid w:val="00340A42"/>
    <w:rsid w:val="00E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Kreska-Korus</dc:creator>
  <cp:lastModifiedBy>Agnieszka Kreska-Korus</cp:lastModifiedBy>
  <cp:revision>1</cp:revision>
  <dcterms:created xsi:type="dcterms:W3CDTF">2024-05-28T09:30:00Z</dcterms:created>
  <dcterms:modified xsi:type="dcterms:W3CDTF">2024-05-28T09:31:00Z</dcterms:modified>
</cp:coreProperties>
</file>